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0970" w:rsidRDefault="00600970">
      <w:pPr>
        <w:spacing w:after="0"/>
        <w:jc w:val="center"/>
        <w:rPr>
          <w:rFonts w:ascii="Times New Roman" w:eastAsia="Times New Roman" w:hAnsi="Times New Roman" w:cs="Times New Roman"/>
          <w:b/>
          <w:i/>
          <w:sz w:val="24"/>
          <w:szCs w:val="24"/>
        </w:rPr>
      </w:pPr>
    </w:p>
    <w:p w14:paraId="00000002" w14:textId="77777777" w:rsidR="00600970" w:rsidRDefault="00583AC6">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JUNIOR/SENIOR PROM PERMISSION SLIP</w:t>
      </w:r>
    </w:p>
    <w:p w14:paraId="00000003" w14:textId="77777777" w:rsidR="00600970" w:rsidRDefault="00583AC6">
      <w:pPr>
        <w:spacing w:after="0"/>
        <w:jc w:val="center"/>
        <w:rPr>
          <w:rFonts w:ascii="Times New Roman" w:eastAsia="Times New Roman" w:hAnsi="Times New Roman" w:cs="Times New Roman"/>
          <w:b/>
          <w:i/>
          <w:sz w:val="24"/>
          <w:szCs w:val="24"/>
        </w:rPr>
      </w:pPr>
      <w:bookmarkStart w:id="0" w:name="_gjdgxs" w:colFirst="0" w:colLast="0"/>
      <w:bookmarkEnd w:id="0"/>
      <w:r>
        <w:rPr>
          <w:rFonts w:ascii="Times New Roman" w:eastAsia="Times New Roman" w:hAnsi="Times New Roman" w:cs="Times New Roman"/>
          <w:b/>
          <w:i/>
          <w:sz w:val="24"/>
          <w:szCs w:val="24"/>
        </w:rPr>
        <w:t>*THIS FORM MUST BE SIGNED AND RETURNED BEFORE BUYING YOUR TICKET*</w:t>
      </w:r>
    </w:p>
    <w:p w14:paraId="00000004" w14:textId="77777777" w:rsidR="00600970" w:rsidRDefault="00600970">
      <w:pPr>
        <w:spacing w:after="0"/>
        <w:jc w:val="center"/>
        <w:rPr>
          <w:rFonts w:ascii="Times New Roman" w:eastAsia="Times New Roman" w:hAnsi="Times New Roman" w:cs="Times New Roman"/>
          <w:b/>
          <w:i/>
          <w:sz w:val="24"/>
          <w:szCs w:val="24"/>
        </w:rPr>
      </w:pPr>
    </w:p>
    <w:p w14:paraId="00000005" w14:textId="77777777" w:rsidR="00600970" w:rsidRDefault="00583A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participation and attendance at either the Junior or Senior Prom at Pinelands High School is a privilege (not a right) that carries with it responsibilities to the school, student body, and community.  Any student currently at the Principal’s level of Discipline forfeits the privilege of attending the prom.  The following rules and regulations have been set up as a guide for attendance at the prom:</w:t>
      </w:r>
    </w:p>
    <w:p w14:paraId="00000006" w14:textId="77777777" w:rsidR="00600970" w:rsidRDefault="00600970">
      <w:pPr>
        <w:spacing w:after="0"/>
        <w:rPr>
          <w:rFonts w:ascii="Times New Roman" w:eastAsia="Times New Roman" w:hAnsi="Times New Roman" w:cs="Times New Roman"/>
          <w:sz w:val="20"/>
          <w:szCs w:val="20"/>
        </w:rPr>
      </w:pPr>
    </w:p>
    <w:p w14:paraId="00000007"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Smoking </w:t>
      </w:r>
      <w:proofErr w:type="gramStart"/>
      <w:r>
        <w:rPr>
          <w:rFonts w:ascii="Times New Roman" w:eastAsia="Times New Roman" w:hAnsi="Times New Roman" w:cs="Times New Roman"/>
          <w:color w:val="000000"/>
          <w:sz w:val="20"/>
          <w:szCs w:val="20"/>
        </w:rPr>
        <w:t>is prohibited</w:t>
      </w:r>
      <w:proofErr w:type="gramEnd"/>
      <w:r>
        <w:rPr>
          <w:rFonts w:ascii="Times New Roman" w:eastAsia="Times New Roman" w:hAnsi="Times New Roman" w:cs="Times New Roman"/>
          <w:color w:val="000000"/>
          <w:sz w:val="20"/>
          <w:szCs w:val="20"/>
        </w:rPr>
        <w:t xml:space="preserve"> during the prom on any grounds where the prom is held. (Including E-Cigs &amp; </w:t>
      </w:r>
      <w:bookmarkStart w:id="1" w:name="_GoBack"/>
      <w:r>
        <w:rPr>
          <w:rFonts w:ascii="Times New Roman" w:eastAsia="Times New Roman" w:hAnsi="Times New Roman" w:cs="Times New Roman"/>
          <w:color w:val="000000"/>
          <w:sz w:val="20"/>
          <w:szCs w:val="20"/>
        </w:rPr>
        <w:t>Vapes)</w:t>
      </w:r>
    </w:p>
    <w:bookmarkEnd w:id="1"/>
    <w:p w14:paraId="00000008"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prom falls on a school day, students attending will be allowed to sign out after the meeting with Mr. </w:t>
      </w:r>
      <w:proofErr w:type="spellStart"/>
      <w:r>
        <w:rPr>
          <w:rFonts w:ascii="Times New Roman" w:eastAsia="Times New Roman" w:hAnsi="Times New Roman" w:cs="Times New Roman"/>
          <w:sz w:val="20"/>
          <w:szCs w:val="20"/>
        </w:rPr>
        <w:t>Banin</w:t>
      </w:r>
      <w:proofErr w:type="spellEnd"/>
      <w:r>
        <w:rPr>
          <w:rFonts w:ascii="Times New Roman" w:eastAsia="Times New Roman" w:hAnsi="Times New Roman" w:cs="Times New Roman"/>
          <w:color w:val="000000"/>
          <w:sz w:val="20"/>
          <w:szCs w:val="20"/>
        </w:rPr>
        <w:t xml:space="preserve"> at 1</w:t>
      </w:r>
      <w:r>
        <w:rPr>
          <w:rFonts w:ascii="Times New Roman" w:eastAsia="Times New Roman" w:hAnsi="Times New Roman" w:cs="Times New Roman"/>
          <w:sz w:val="20"/>
          <w:szCs w:val="20"/>
        </w:rPr>
        <w:t>0:48</w:t>
      </w:r>
      <w:r>
        <w:rPr>
          <w:rFonts w:ascii="Times New Roman" w:eastAsia="Times New Roman" w:hAnsi="Times New Roman" w:cs="Times New Roman"/>
          <w:color w:val="000000"/>
          <w:sz w:val="20"/>
          <w:szCs w:val="20"/>
        </w:rPr>
        <w:t xml:space="preserve"> if the following conditions are met:</w:t>
      </w:r>
    </w:p>
    <w:p w14:paraId="00000009"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Parental written notification of approval submitted to the attendance office at least one day prior to the prom.</w:t>
      </w:r>
    </w:p>
    <w:p w14:paraId="0000000A"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Attendance at mandatory meeting for all students attending the prom, immediately after </w:t>
      </w:r>
      <w:r>
        <w:rPr>
          <w:rFonts w:ascii="Times New Roman" w:eastAsia="Times New Roman" w:hAnsi="Times New Roman" w:cs="Times New Roman"/>
          <w:sz w:val="20"/>
          <w:szCs w:val="20"/>
        </w:rPr>
        <w:t xml:space="preserve">period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on the day of the prom.</w:t>
      </w:r>
    </w:p>
    <w:p w14:paraId="0000000B" w14:textId="77777777" w:rsidR="00600970" w:rsidRDefault="00583AC6">
      <w:pPr>
        <w:spacing w:after="0"/>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NO ATTENDANCE AT MEETING – NO ADMITTANCE TO PROM!</w:t>
      </w:r>
    </w:p>
    <w:p w14:paraId="0000000C"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student attending the prom must be in school for the New Jersey law minimum requirement of four (4) hours.</w:t>
      </w:r>
    </w:p>
    <w:p w14:paraId="0000000D" w14:textId="1F85DC96"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Early </w:t>
      </w:r>
      <w:r w:rsidR="00262A50">
        <w:rPr>
          <w:rFonts w:ascii="Times New Roman" w:eastAsia="Times New Roman" w:hAnsi="Times New Roman" w:cs="Times New Roman"/>
          <w:sz w:val="20"/>
          <w:szCs w:val="20"/>
        </w:rPr>
        <w:t>d</w:t>
      </w:r>
      <w:r>
        <w:rPr>
          <w:rFonts w:ascii="Times New Roman" w:eastAsia="Times New Roman" w:hAnsi="Times New Roman" w:cs="Times New Roman"/>
          <w:sz w:val="20"/>
          <w:szCs w:val="20"/>
        </w:rPr>
        <w:t>ismissal is only for students in full credit status and passing all classes in</w:t>
      </w:r>
      <w:r w:rsidR="00262A50">
        <w:rPr>
          <w:rFonts w:ascii="Times New Roman" w:eastAsia="Times New Roman" w:hAnsi="Times New Roman" w:cs="Times New Roman"/>
          <w:sz w:val="20"/>
          <w:szCs w:val="20"/>
        </w:rPr>
        <w:t xml:space="preserve"> the</w:t>
      </w:r>
      <w:r>
        <w:rPr>
          <w:rFonts w:ascii="Times New Roman" w:eastAsia="Times New Roman" w:hAnsi="Times New Roman" w:cs="Times New Roman"/>
          <w:sz w:val="20"/>
          <w:szCs w:val="20"/>
        </w:rPr>
        <w:t xml:space="preserve"> current marking period</w:t>
      </w:r>
    </w:p>
    <w:p w14:paraId="0000000E"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administration reserves the right to deny admittance or remove any student from the prom at any time due to improper conduct or behavior.</w:t>
      </w:r>
    </w:p>
    <w:p w14:paraId="0000000F"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Refrain from any actions involving illegal or dangerous substances (alcohol/drugs) as well as any </w:t>
      </w:r>
      <w:proofErr w:type="gramStart"/>
      <w:r>
        <w:rPr>
          <w:rFonts w:ascii="Times New Roman" w:eastAsia="Times New Roman" w:hAnsi="Times New Roman" w:cs="Times New Roman"/>
          <w:color w:val="000000"/>
          <w:sz w:val="20"/>
          <w:szCs w:val="20"/>
        </w:rPr>
        <w:t>actions which</w:t>
      </w:r>
      <w:proofErr w:type="gramEnd"/>
      <w:r>
        <w:rPr>
          <w:rFonts w:ascii="Times New Roman" w:eastAsia="Times New Roman" w:hAnsi="Times New Roman" w:cs="Times New Roman"/>
          <w:color w:val="000000"/>
          <w:sz w:val="20"/>
          <w:szCs w:val="20"/>
        </w:rPr>
        <w:t xml:space="preserve"> violate the law.</w:t>
      </w:r>
    </w:p>
    <w:p w14:paraId="00000010"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administration reserves the right to conduct cursory search of every student prior to admittance to the prom.</w:t>
      </w:r>
    </w:p>
    <w:p w14:paraId="00000011"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student </w:t>
      </w:r>
      <w:proofErr w:type="gramStart"/>
      <w:r>
        <w:rPr>
          <w:rFonts w:ascii="Times New Roman" w:eastAsia="Times New Roman" w:hAnsi="Times New Roman" w:cs="Times New Roman"/>
          <w:color w:val="000000"/>
          <w:sz w:val="20"/>
          <w:szCs w:val="20"/>
        </w:rPr>
        <w:t>will be admitted</w:t>
      </w:r>
      <w:proofErr w:type="gramEnd"/>
      <w:r>
        <w:rPr>
          <w:rFonts w:ascii="Times New Roman" w:eastAsia="Times New Roman" w:hAnsi="Times New Roman" w:cs="Times New Roman"/>
          <w:color w:val="000000"/>
          <w:sz w:val="20"/>
          <w:szCs w:val="20"/>
        </w:rPr>
        <w:t xml:space="preserve"> to the prom without a signed permission form.  Any infraction of the above stated rules can and will result in one or all of the following penalties:</w:t>
      </w:r>
    </w:p>
    <w:p w14:paraId="00000012"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Suspension and/or expulsion from school.</w:t>
      </w:r>
    </w:p>
    <w:p w14:paraId="00000013" w14:textId="6874C205"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w:t>
      </w:r>
      <w:r w:rsidR="00262A50">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enior, participation in graduation ceremonies </w:t>
      </w:r>
      <w:proofErr w:type="gramStart"/>
      <w:r>
        <w:rPr>
          <w:rFonts w:ascii="Times New Roman" w:eastAsia="Times New Roman" w:hAnsi="Times New Roman" w:cs="Times New Roman"/>
          <w:color w:val="000000"/>
          <w:sz w:val="20"/>
          <w:szCs w:val="20"/>
        </w:rPr>
        <w:t>will be denied</w:t>
      </w:r>
      <w:proofErr w:type="gramEnd"/>
      <w:r>
        <w:rPr>
          <w:rFonts w:ascii="Times New Roman" w:eastAsia="Times New Roman" w:hAnsi="Times New Roman" w:cs="Times New Roman"/>
          <w:color w:val="000000"/>
          <w:sz w:val="20"/>
          <w:szCs w:val="20"/>
        </w:rPr>
        <w:t>.</w:t>
      </w:r>
    </w:p>
    <w:p w14:paraId="00000014"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Police </w:t>
      </w:r>
      <w:proofErr w:type="gramStart"/>
      <w:r>
        <w:rPr>
          <w:rFonts w:ascii="Times New Roman" w:eastAsia="Times New Roman" w:hAnsi="Times New Roman" w:cs="Times New Roman"/>
          <w:color w:val="000000"/>
          <w:sz w:val="20"/>
          <w:szCs w:val="20"/>
        </w:rPr>
        <w:t>will be notified</w:t>
      </w:r>
      <w:proofErr w:type="gramEnd"/>
      <w:r>
        <w:rPr>
          <w:rFonts w:ascii="Times New Roman" w:eastAsia="Times New Roman" w:hAnsi="Times New Roman" w:cs="Times New Roman"/>
          <w:color w:val="000000"/>
          <w:sz w:val="20"/>
          <w:szCs w:val="20"/>
        </w:rPr>
        <w:t xml:space="preserve"> immediately for any violation of the law including underage consumption of alcohol or drugs.</w:t>
      </w:r>
    </w:p>
    <w:p w14:paraId="00000015"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Immediate removal from the prom pending notification.</w:t>
      </w:r>
    </w:p>
    <w:p w14:paraId="00000016"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Suspension or expulsion from participation in any other extracurricular activities (athletics, clubs, etc.)</w:t>
      </w:r>
    </w:p>
    <w:p w14:paraId="00000017" w14:textId="77777777" w:rsidR="00600970" w:rsidRDefault="00583AC6">
      <w:pPr>
        <w:numPr>
          <w:ilvl w:val="1"/>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other penalty the administration deems appropriate.</w:t>
      </w:r>
    </w:p>
    <w:p w14:paraId="00000018"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administration reserves the right to deny admittance to any person not currently enrolled at Pinelands. Administrative decision pertaining to admittance is final and cannot be appealed to the Board of Education.</w:t>
      </w:r>
    </w:p>
    <w:p w14:paraId="00000019" w14:textId="4B243F29"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262A50">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rom is a formal affair requiring formal attire for admittance.</w:t>
      </w:r>
    </w:p>
    <w:p w14:paraId="0000001A" w14:textId="083F9E01"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262A50">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rom is a school-sponsored activity, all school rules and regulations apply.</w:t>
      </w:r>
    </w:p>
    <w:p w14:paraId="0000001B"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Once you are in the prom, you may not leave the building. If you leave, you will not be allowed to re-enter</w:t>
      </w:r>
    </w:p>
    <w:p w14:paraId="0000001C" w14:textId="60D2FE8C"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administration reserves the right to make decisions regarding age appropriateness for escorts of Pinelands Regional High School. </w:t>
      </w:r>
      <w:r>
        <w:rPr>
          <w:rFonts w:ascii="Times New Roman" w:eastAsia="Times New Roman" w:hAnsi="Times New Roman" w:cs="Times New Roman"/>
          <w:b/>
          <w:color w:val="000000"/>
          <w:sz w:val="20"/>
          <w:szCs w:val="20"/>
        </w:rPr>
        <w:t xml:space="preserve">No </w:t>
      </w:r>
      <w:r w:rsidR="00262A50">
        <w:rPr>
          <w:rFonts w:ascii="Times New Roman" w:eastAsia="Times New Roman" w:hAnsi="Times New Roman" w:cs="Times New Roman"/>
          <w:b/>
          <w:color w:val="000000"/>
          <w:sz w:val="20"/>
          <w:szCs w:val="20"/>
        </w:rPr>
        <w:t>seventh or e</w:t>
      </w:r>
      <w:r>
        <w:rPr>
          <w:rFonts w:ascii="Times New Roman" w:eastAsia="Times New Roman" w:hAnsi="Times New Roman" w:cs="Times New Roman"/>
          <w:b/>
          <w:color w:val="000000"/>
          <w:sz w:val="20"/>
          <w:szCs w:val="20"/>
        </w:rPr>
        <w:t xml:space="preserve">ighth grade student or anyone 21 </w:t>
      </w:r>
      <w:r w:rsidR="00262A50">
        <w:rPr>
          <w:rFonts w:ascii="Times New Roman" w:eastAsia="Times New Roman" w:hAnsi="Times New Roman" w:cs="Times New Roman"/>
          <w:b/>
          <w:color w:val="000000"/>
          <w:sz w:val="20"/>
          <w:szCs w:val="20"/>
        </w:rPr>
        <w:t>y</w:t>
      </w:r>
      <w:r>
        <w:rPr>
          <w:rFonts w:ascii="Times New Roman" w:eastAsia="Times New Roman" w:hAnsi="Times New Roman" w:cs="Times New Roman"/>
          <w:b/>
          <w:color w:val="000000"/>
          <w:sz w:val="20"/>
          <w:szCs w:val="20"/>
        </w:rPr>
        <w:t>ears of age or older is permitted to attend the prom.</w:t>
      </w:r>
    </w:p>
    <w:p w14:paraId="0000001D" w14:textId="77777777" w:rsidR="00600970" w:rsidRDefault="00583AC6">
      <w:pPr>
        <w:numPr>
          <w:ilvl w:val="0"/>
          <w:numId w:val="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All student obligations must be satisfied before attending the prom</w:t>
      </w:r>
      <w:r>
        <w:rPr>
          <w:rFonts w:ascii="Times New Roman" w:eastAsia="Times New Roman" w:hAnsi="Times New Roman" w:cs="Times New Roman"/>
          <w:color w:val="000000"/>
          <w:sz w:val="20"/>
          <w:szCs w:val="20"/>
        </w:rPr>
        <w:t>.</w:t>
      </w:r>
    </w:p>
    <w:p w14:paraId="0000001E" w14:textId="6DD5DA0A" w:rsidR="00600970" w:rsidRDefault="00583AC6">
      <w:pPr>
        <w:numPr>
          <w:ilvl w:val="0"/>
          <w:numId w:val="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attending the prom must</w:t>
      </w:r>
      <w:r w:rsidR="00262A50">
        <w:rPr>
          <w:rFonts w:ascii="Times New Roman" w:eastAsia="Times New Roman" w:hAnsi="Times New Roman" w:cs="Times New Roman"/>
          <w:color w:val="000000"/>
          <w:sz w:val="20"/>
          <w:szCs w:val="20"/>
        </w:rPr>
        <w:t xml:space="preserve"> arrive no later than 8:00 pm</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No </w:t>
      </w:r>
      <w:r>
        <w:rPr>
          <w:rFonts w:ascii="Times New Roman" w:eastAsia="Times New Roman" w:hAnsi="Times New Roman" w:cs="Times New Roman"/>
          <w:b/>
          <w:sz w:val="20"/>
          <w:szCs w:val="20"/>
        </w:rPr>
        <w:t>a</w:t>
      </w:r>
      <w:r w:rsidR="00262A50">
        <w:rPr>
          <w:rFonts w:ascii="Times New Roman" w:eastAsia="Times New Roman" w:hAnsi="Times New Roman" w:cs="Times New Roman"/>
          <w:b/>
          <w:color w:val="000000"/>
          <w:sz w:val="20"/>
          <w:szCs w:val="20"/>
        </w:rPr>
        <w:t>dmittance after 8:00 pm.</w:t>
      </w:r>
    </w:p>
    <w:p w14:paraId="0000001F" w14:textId="77777777" w:rsidR="00600970" w:rsidRDefault="00583A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w:t>
      </w:r>
    </w:p>
    <w:p w14:paraId="00000020" w14:textId="77777777" w:rsidR="00600970" w:rsidRDefault="00600970">
      <w:pPr>
        <w:spacing w:after="0"/>
        <w:rPr>
          <w:rFonts w:ascii="Times New Roman" w:eastAsia="Times New Roman" w:hAnsi="Times New Roman" w:cs="Times New Roman"/>
          <w:sz w:val="20"/>
          <w:szCs w:val="20"/>
        </w:rPr>
      </w:pPr>
    </w:p>
    <w:p w14:paraId="00000021" w14:textId="7DF27580" w:rsidR="00600970" w:rsidRPr="00583AC6" w:rsidRDefault="00583AC6">
      <w:pPr>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00000022" w14:textId="77777777" w:rsidR="00600970" w:rsidRDefault="00583AC6">
      <w:pPr>
        <w:tabs>
          <w:tab w:val="left" w:pos="4155"/>
          <w:tab w:val="left" w:pos="6585"/>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Participant</w:t>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rPr>
        <w:tab/>
        <w:t>Parent/Guardian</w:t>
      </w:r>
    </w:p>
    <w:p w14:paraId="00000023" w14:textId="77777777" w:rsidR="00600970" w:rsidRDefault="00600970">
      <w:pPr>
        <w:tabs>
          <w:tab w:val="left" w:pos="4155"/>
          <w:tab w:val="left" w:pos="6585"/>
        </w:tabs>
        <w:spacing w:after="0"/>
        <w:rPr>
          <w:rFonts w:ascii="Times New Roman" w:eastAsia="Times New Roman" w:hAnsi="Times New Roman" w:cs="Times New Roman"/>
          <w:b/>
          <w:i/>
          <w:sz w:val="20"/>
          <w:szCs w:val="20"/>
        </w:rPr>
      </w:pPr>
    </w:p>
    <w:p w14:paraId="00000024" w14:textId="77777777" w:rsidR="00600970" w:rsidRDefault="00583AC6">
      <w:pPr>
        <w:tabs>
          <w:tab w:val="left" w:pos="4155"/>
          <w:tab w:val="left" w:pos="6585"/>
        </w:tabs>
        <w:spacing w:after="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My Signature indicates that I have read and understand all rules and regulations concerning attendance at the Prom and I will accept the disciplinary action for any infraction of these rules.</w:t>
      </w:r>
    </w:p>
    <w:sectPr w:rsidR="00600970">
      <w:pgSz w:w="12240" w:h="15840"/>
      <w:pgMar w:top="245" w:right="1440" w:bottom="24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97F08"/>
    <w:multiLevelType w:val="multilevel"/>
    <w:tmpl w:val="3BC8F94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70"/>
    <w:rsid w:val="00262A50"/>
    <w:rsid w:val="00583AC6"/>
    <w:rsid w:val="0060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EBDE"/>
  <w15:docId w15:val="{A46F388B-B3B4-49FF-84CE-885FEA79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Bourguignon, Nancy</dc:creator>
  <cp:lastModifiedBy>Bourguignon, Nancy</cp:lastModifiedBy>
  <cp:revision>3</cp:revision>
  <cp:lastPrinted>2019-03-15T12:19:00Z</cp:lastPrinted>
  <dcterms:created xsi:type="dcterms:W3CDTF">2019-03-15T12:20:00Z</dcterms:created>
  <dcterms:modified xsi:type="dcterms:W3CDTF">2019-03-19T11:59:00Z</dcterms:modified>
</cp:coreProperties>
</file>